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F5EC" w14:textId="2D79DD89" w:rsidR="00C56ECA" w:rsidRDefault="00F31AA4" w:rsidP="00A01025">
      <w:pPr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734981A" wp14:editId="6B80BB41">
            <wp:simplePos x="0" y="0"/>
            <wp:positionH relativeFrom="column">
              <wp:posOffset>1097280</wp:posOffset>
            </wp:positionH>
            <wp:positionV relativeFrom="paragraph">
              <wp:posOffset>7620</wp:posOffset>
            </wp:positionV>
            <wp:extent cx="3078480" cy="471310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47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1DAEF30E" wp14:editId="06D6C445">
            <wp:simplePos x="0" y="0"/>
            <wp:positionH relativeFrom="column">
              <wp:posOffset>4290060</wp:posOffset>
            </wp:positionH>
            <wp:positionV relativeFrom="paragraph">
              <wp:posOffset>0</wp:posOffset>
            </wp:positionV>
            <wp:extent cx="462280" cy="495300"/>
            <wp:effectExtent l="0" t="0" r="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3E4947" w14:textId="58348278" w:rsidR="00C56ECA" w:rsidRDefault="00C56ECA"/>
    <w:p w14:paraId="428E3462" w14:textId="7873B350" w:rsidR="00C56ECA" w:rsidRDefault="00C56ECA"/>
    <w:p w14:paraId="647C7CB9" w14:textId="4C80F701" w:rsidR="00C56ECA" w:rsidRDefault="00C56ECA"/>
    <w:p w14:paraId="0A90CE63" w14:textId="77777777" w:rsidR="00F31AA4" w:rsidRDefault="00F31AA4"/>
    <w:p w14:paraId="16C9BF58" w14:textId="77777777" w:rsidR="00C56ECA" w:rsidRPr="000013BC" w:rsidRDefault="00C56ECA">
      <w:pPr>
        <w:tabs>
          <w:tab w:val="center" w:pos="4680"/>
        </w:tabs>
        <w:rPr>
          <w:rFonts w:ascii="Arial" w:eastAsia="PMingLiU" w:hAnsi="Arial" w:cs="Arial"/>
          <w:b/>
          <w:bCs/>
          <w:i/>
          <w:iCs/>
          <w:sz w:val="28"/>
          <w:szCs w:val="28"/>
        </w:rPr>
      </w:pPr>
      <w:r>
        <w:tab/>
      </w:r>
      <w:r w:rsidRPr="000013BC">
        <w:rPr>
          <w:rFonts w:ascii="Arial" w:eastAsia="PMingLiU" w:hAnsi="Arial" w:cs="Arial"/>
          <w:b/>
          <w:bCs/>
          <w:i/>
          <w:iCs/>
          <w:sz w:val="28"/>
          <w:szCs w:val="28"/>
        </w:rPr>
        <w:t>4-H Poster Art Contest</w:t>
      </w:r>
    </w:p>
    <w:p w14:paraId="54BE494A" w14:textId="35C48C89" w:rsidR="00C56ECA" w:rsidRPr="000013BC" w:rsidRDefault="00C56ECA">
      <w:pPr>
        <w:tabs>
          <w:tab w:val="center" w:pos="4680"/>
        </w:tabs>
        <w:rPr>
          <w:rFonts w:ascii="Arial" w:hAnsi="Arial" w:cs="Arial"/>
          <w:sz w:val="28"/>
          <w:szCs w:val="28"/>
        </w:rPr>
      </w:pPr>
      <w:r w:rsidRPr="000013BC">
        <w:rPr>
          <w:rFonts w:ascii="Arial" w:eastAsia="PMingLiU" w:hAnsi="Arial" w:cs="Arial"/>
          <w:b/>
          <w:bCs/>
          <w:i/>
          <w:iCs/>
          <w:sz w:val="28"/>
          <w:szCs w:val="28"/>
        </w:rPr>
        <w:tab/>
        <w:t>20</w:t>
      </w:r>
      <w:r w:rsidR="00F31AA4">
        <w:rPr>
          <w:rFonts w:ascii="Arial" w:eastAsia="PMingLiU" w:hAnsi="Arial" w:cs="Arial"/>
          <w:b/>
          <w:bCs/>
          <w:i/>
          <w:iCs/>
          <w:sz w:val="28"/>
          <w:szCs w:val="28"/>
        </w:rPr>
        <w:t>25</w:t>
      </w:r>
      <w:r w:rsidR="006D64F8">
        <w:rPr>
          <w:rFonts w:ascii="Arial" w:eastAsia="PMingLiU" w:hAnsi="Arial" w:cs="Arial"/>
          <w:b/>
          <w:bCs/>
          <w:i/>
          <w:iCs/>
          <w:sz w:val="28"/>
          <w:szCs w:val="28"/>
        </w:rPr>
        <w:t xml:space="preserve"> - 20</w:t>
      </w:r>
      <w:r w:rsidR="00F31AA4">
        <w:rPr>
          <w:rFonts w:ascii="Arial" w:eastAsia="PMingLiU" w:hAnsi="Arial" w:cs="Arial"/>
          <w:b/>
          <w:bCs/>
          <w:i/>
          <w:iCs/>
          <w:sz w:val="28"/>
          <w:szCs w:val="28"/>
        </w:rPr>
        <w:t>26</w:t>
      </w:r>
    </w:p>
    <w:p w14:paraId="230E902C" w14:textId="77777777" w:rsidR="00C56ECA" w:rsidRPr="003A0DA3" w:rsidRDefault="00C56ECA">
      <w:pPr>
        <w:rPr>
          <w:rFonts w:ascii="Arial" w:hAnsi="Arial" w:cs="Arial"/>
        </w:rPr>
      </w:pPr>
    </w:p>
    <w:p w14:paraId="00BDBE3B" w14:textId="77777777" w:rsidR="00C56ECA" w:rsidRPr="003A0DA3" w:rsidRDefault="002F4E75">
      <w:pPr>
        <w:framePr w:w="2160" w:h="2315" w:hRule="exact" w:wrap="auto" w:hAnchor="margin" w:x="143" w:y="2581"/>
        <w:rPr>
          <w:rFonts w:ascii="Arial" w:hAnsi="Arial" w:cs="Arial"/>
        </w:rPr>
      </w:pPr>
      <w:r w:rsidRPr="003A0DA3">
        <w:rPr>
          <w:rFonts w:ascii="Arial" w:hAnsi="Arial" w:cs="Arial"/>
          <w:noProof/>
        </w:rPr>
        <w:drawing>
          <wp:inline distT="0" distB="0" distL="0" distR="0" wp14:anchorId="77FDA65B" wp14:editId="58E3DBAE">
            <wp:extent cx="1371600" cy="147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7" b="-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9389" w14:textId="77777777" w:rsidR="00C56ECA" w:rsidRPr="003A0DA3" w:rsidRDefault="00C56ECA">
      <w:pPr>
        <w:rPr>
          <w:rFonts w:ascii="Arial" w:hAnsi="Arial" w:cs="Arial"/>
        </w:rPr>
      </w:pPr>
      <w:r w:rsidRPr="003A0DA3">
        <w:rPr>
          <w:rFonts w:ascii="Arial" w:hAnsi="Arial" w:cs="Arial"/>
        </w:rPr>
        <w:t>Put on your creativity hats and get ready for the Poster Art Contest!</w:t>
      </w:r>
      <w:r w:rsidR="00484BC2">
        <w:rPr>
          <w:rFonts w:ascii="Arial" w:hAnsi="Arial" w:cs="Arial"/>
        </w:rPr>
        <w:t xml:space="preserve"> </w:t>
      </w:r>
      <w:r w:rsidRPr="003A0DA3">
        <w:rPr>
          <w:rFonts w:ascii="Arial" w:hAnsi="Arial" w:cs="Arial"/>
        </w:rPr>
        <w:t xml:space="preserve"> All students are encouraged to participate in this opportunity to draw your way to the top!</w:t>
      </w:r>
      <w:r w:rsidR="00484BC2">
        <w:rPr>
          <w:rFonts w:ascii="Arial" w:hAnsi="Arial" w:cs="Arial"/>
        </w:rPr>
        <w:t xml:space="preserve"> </w:t>
      </w:r>
      <w:r w:rsidRPr="003A0DA3">
        <w:rPr>
          <w:rFonts w:ascii="Arial" w:hAnsi="Arial" w:cs="Arial"/>
        </w:rPr>
        <w:t xml:space="preserve"> Each individual participating will receive a 4-H ribbon. Classroom winners will advance to the county, where one overall winner will be </w:t>
      </w:r>
      <w:r w:rsidR="002F4E75" w:rsidRPr="003A0DA3">
        <w:rPr>
          <w:rFonts w:ascii="Arial" w:hAnsi="Arial" w:cs="Arial"/>
        </w:rPr>
        <w:t xml:space="preserve">awarded a trophy and top honors.  </w:t>
      </w:r>
    </w:p>
    <w:p w14:paraId="1123A7CB" w14:textId="77777777" w:rsidR="00C56ECA" w:rsidRPr="003A0DA3" w:rsidRDefault="00C56ECA">
      <w:pPr>
        <w:rPr>
          <w:rFonts w:ascii="Arial" w:hAnsi="Arial" w:cs="Arial"/>
        </w:rPr>
      </w:pPr>
    </w:p>
    <w:p w14:paraId="1FE8DE7E" w14:textId="77777777" w:rsidR="00C56ECA" w:rsidRPr="003A0DA3" w:rsidRDefault="00C56ECA">
      <w:pPr>
        <w:rPr>
          <w:rFonts w:ascii="Arial" w:hAnsi="Arial" w:cs="Arial"/>
        </w:rPr>
      </w:pPr>
      <w:r w:rsidRPr="003A0DA3">
        <w:rPr>
          <w:rFonts w:ascii="Arial" w:hAnsi="Arial" w:cs="Arial"/>
        </w:rPr>
        <w:t>Here are the guidelines:</w:t>
      </w:r>
    </w:p>
    <w:p w14:paraId="43AC4B65" w14:textId="77777777" w:rsidR="00C56ECA" w:rsidRPr="003A0DA3" w:rsidRDefault="002F4E7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  <w:r w:rsidRPr="003A0DA3">
        <w:rPr>
          <w:rFonts w:ascii="Arial" w:hAnsi="Arial" w:cs="Arial"/>
        </w:rPr>
        <w:t>F</w:t>
      </w:r>
      <w:r w:rsidR="00C56ECA" w:rsidRPr="003A0DA3">
        <w:rPr>
          <w:rFonts w:ascii="Arial" w:hAnsi="Arial" w:cs="Arial"/>
        </w:rPr>
        <w:t xml:space="preserve">or the local 4-H Classroom contest we want students to make their poster on standard 11 by 8.5 paper.  A committee will select the top ten from the county and those members will have to reproduce on </w:t>
      </w:r>
      <w:r w:rsidRPr="003A0DA3">
        <w:rPr>
          <w:rFonts w:ascii="Arial" w:hAnsi="Arial" w:cs="Arial"/>
        </w:rPr>
        <w:t xml:space="preserve">½ sheet </w:t>
      </w:r>
      <w:r w:rsidR="00C56ECA" w:rsidRPr="003A0DA3">
        <w:rPr>
          <w:rFonts w:ascii="Arial" w:hAnsi="Arial" w:cs="Arial"/>
        </w:rPr>
        <w:t>poster board for the Regional Competition.</w:t>
      </w:r>
    </w:p>
    <w:p w14:paraId="43D54C0D" w14:textId="77777777" w:rsidR="00C56ECA" w:rsidRPr="003A0DA3" w:rsidRDefault="00C56EC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</w:rPr>
      </w:pPr>
    </w:p>
    <w:p w14:paraId="68D37586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 xml:space="preserve">Posters must be horizontal </w:t>
      </w:r>
      <w:r w:rsidRPr="00A01025">
        <w:rPr>
          <w:rFonts w:ascii="Arial" w:hAnsi="Arial" w:cs="Arial"/>
          <w:bCs/>
        </w:rPr>
        <w:t>(11 by 8.5)</w:t>
      </w:r>
      <w:r w:rsidRPr="00A01025">
        <w:rPr>
          <w:rFonts w:ascii="Arial" w:hAnsi="Arial" w:cs="Arial"/>
        </w:rPr>
        <w:t>.</w:t>
      </w:r>
    </w:p>
    <w:p w14:paraId="1350779D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>Posters must have the 4-H clover or say 4-H on it somewhere.</w:t>
      </w:r>
    </w:p>
    <w:p w14:paraId="11098506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>No objects can extend 1/8 inch from the surface.</w:t>
      </w:r>
    </w:p>
    <w:p w14:paraId="3540F97E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 xml:space="preserve">Copyright characters cannot be used.  </w:t>
      </w:r>
    </w:p>
    <w:p w14:paraId="18B02719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>The message should be clear and simple.</w:t>
      </w:r>
    </w:p>
    <w:p w14:paraId="38D8B922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</w:rPr>
      </w:pPr>
      <w:r w:rsidRPr="003A0DA3">
        <w:rPr>
          <w:rFonts w:ascii="Arial" w:hAnsi="Arial" w:cs="Arial"/>
        </w:rPr>
        <w:t>Design can be hand drawn, stenciled, blocked or computer generated.</w:t>
      </w:r>
    </w:p>
    <w:p w14:paraId="6D431907" w14:textId="77777777" w:rsidR="00C56ECA" w:rsidRPr="003A0DA3" w:rsidRDefault="00C56ECA" w:rsidP="00CB0DE7">
      <w:pPr>
        <w:pStyle w:val="Outline0011"/>
        <w:widowControl/>
        <w:tabs>
          <w:tab w:val="num" w:pos="720"/>
        </w:tabs>
        <w:spacing w:line="480" w:lineRule="auto"/>
        <w:rPr>
          <w:rFonts w:ascii="Arial" w:hAnsi="Arial" w:cs="Arial"/>
          <w:b/>
          <w:bCs/>
        </w:rPr>
      </w:pPr>
      <w:r w:rsidRPr="003A0DA3">
        <w:rPr>
          <w:rFonts w:ascii="Arial" w:hAnsi="Arial" w:cs="Arial"/>
        </w:rPr>
        <w:t>Members name, address, age, grade, school, and teachers name must be on            back of poster.</w:t>
      </w:r>
    </w:p>
    <w:p w14:paraId="42240CEA" w14:textId="77777777" w:rsidR="00C56ECA" w:rsidRPr="003A0DA3" w:rsidRDefault="00C56EC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bCs/>
        </w:rPr>
      </w:pPr>
    </w:p>
    <w:p w14:paraId="78EC7BB9" w14:textId="14807D65" w:rsidR="00F31AA4" w:rsidRDefault="00C56ECA" w:rsidP="00CB0DE7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Cs/>
          <w:sz w:val="22"/>
          <w:szCs w:val="22"/>
        </w:rPr>
      </w:pPr>
      <w:r w:rsidRPr="003A0DA3">
        <w:rPr>
          <w:rFonts w:ascii="Arial" w:hAnsi="Arial" w:cs="Arial"/>
          <w:b/>
          <w:bCs/>
        </w:rPr>
        <w:t xml:space="preserve">All students will receive a participation ribbon.  First </w:t>
      </w:r>
      <w:r w:rsidR="007A5A83" w:rsidRPr="003A0DA3">
        <w:rPr>
          <w:rFonts w:ascii="Arial" w:hAnsi="Arial" w:cs="Arial"/>
          <w:b/>
          <w:bCs/>
        </w:rPr>
        <w:t xml:space="preserve">&amp; </w:t>
      </w:r>
      <w:r w:rsidRPr="003A0DA3">
        <w:rPr>
          <w:rFonts w:ascii="Arial" w:hAnsi="Arial" w:cs="Arial"/>
          <w:b/>
          <w:bCs/>
        </w:rPr>
        <w:t xml:space="preserve">second place classroom </w:t>
      </w:r>
      <w:r w:rsidR="00FC3ED4" w:rsidRPr="003A0DA3">
        <w:rPr>
          <w:rFonts w:ascii="Arial" w:hAnsi="Arial" w:cs="Arial"/>
          <w:b/>
          <w:bCs/>
        </w:rPr>
        <w:t>winners’</w:t>
      </w:r>
      <w:r w:rsidRPr="003A0DA3">
        <w:rPr>
          <w:rFonts w:ascii="Arial" w:hAnsi="Arial" w:cs="Arial"/>
          <w:b/>
          <w:bCs/>
        </w:rPr>
        <w:t xml:space="preserve"> poster will advance to county competition, they will also receive a first or second place ribbon.</w:t>
      </w:r>
      <w:r w:rsidR="007A5A83" w:rsidRPr="003A0DA3">
        <w:rPr>
          <w:rFonts w:ascii="Arial" w:hAnsi="Arial" w:cs="Arial"/>
          <w:b/>
          <w:bCs/>
        </w:rPr>
        <w:t xml:space="preserve"> </w:t>
      </w:r>
      <w:r w:rsidRPr="003A0DA3">
        <w:rPr>
          <w:rFonts w:ascii="Arial" w:hAnsi="Arial" w:cs="Arial"/>
        </w:rPr>
        <w:t xml:space="preserve"> </w:t>
      </w:r>
      <w:r w:rsidR="007A5A83" w:rsidRPr="003A0DA3">
        <w:rPr>
          <w:rFonts w:ascii="Arial" w:hAnsi="Arial" w:cs="Arial"/>
        </w:rPr>
        <w:t xml:space="preserve">Posters may be sent via interschool mail.  All posters must be in the Extension Office by </w:t>
      </w:r>
      <w:r w:rsidR="00F31AA4">
        <w:rPr>
          <w:rFonts w:ascii="Arial" w:hAnsi="Arial" w:cs="Arial"/>
        </w:rPr>
        <w:t>December 8,2026</w:t>
      </w:r>
      <w:r w:rsidR="007A5A83" w:rsidRPr="003A0DA3">
        <w:rPr>
          <w:rFonts w:ascii="Arial" w:hAnsi="Arial" w:cs="Arial"/>
        </w:rPr>
        <w:t>.</w:t>
      </w:r>
      <w:r w:rsidR="00A01025">
        <w:rPr>
          <w:rFonts w:ascii="Arial" w:hAnsi="Arial" w:cs="Arial"/>
        </w:rPr>
        <w:t xml:space="preserve"> </w:t>
      </w:r>
      <w:r w:rsidRPr="00A01025">
        <w:rPr>
          <w:rFonts w:ascii="Arial" w:hAnsi="Arial" w:cs="Arial"/>
          <w:bCs/>
          <w:sz w:val="22"/>
          <w:szCs w:val="22"/>
        </w:rPr>
        <w:t xml:space="preserve">Please, if you have any questions contact the </w:t>
      </w:r>
      <w:r w:rsidR="007A5A83" w:rsidRPr="00A01025">
        <w:rPr>
          <w:rFonts w:ascii="Arial" w:hAnsi="Arial" w:cs="Arial"/>
          <w:bCs/>
          <w:sz w:val="22"/>
          <w:szCs w:val="22"/>
        </w:rPr>
        <w:t xml:space="preserve">UT Extension </w:t>
      </w:r>
      <w:r w:rsidRPr="00A01025">
        <w:rPr>
          <w:rFonts w:ascii="Arial" w:hAnsi="Arial" w:cs="Arial"/>
          <w:bCs/>
          <w:sz w:val="22"/>
          <w:szCs w:val="22"/>
        </w:rPr>
        <w:t>Washington County at 753-168</w:t>
      </w:r>
      <w:r w:rsidR="00F31AA4">
        <w:rPr>
          <w:rFonts w:ascii="Arial" w:hAnsi="Arial" w:cs="Arial"/>
          <w:bCs/>
          <w:sz w:val="22"/>
          <w:szCs w:val="22"/>
        </w:rPr>
        <w:t>0 or email</w:t>
      </w:r>
      <w:r w:rsidR="00702DAF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702DAF" w:rsidRPr="00522576">
          <w:rPr>
            <w:rStyle w:val="Hyperlink"/>
            <w:rFonts w:ascii="Arial" w:hAnsi="Arial" w:cs="Arial"/>
            <w:bCs/>
            <w:sz w:val="22"/>
            <w:szCs w:val="22"/>
          </w:rPr>
          <w:t>lgarland@utk.edu</w:t>
        </w:r>
      </w:hyperlink>
      <w:r w:rsidR="00702DAF">
        <w:rPr>
          <w:rFonts w:ascii="Arial" w:hAnsi="Arial" w:cs="Arial"/>
          <w:bCs/>
          <w:sz w:val="22"/>
          <w:szCs w:val="22"/>
        </w:rPr>
        <w:t xml:space="preserve">, </w:t>
      </w:r>
      <w:hyperlink r:id="rId9" w:history="1">
        <w:r w:rsidR="00702DAF" w:rsidRPr="00522576">
          <w:rPr>
            <w:rStyle w:val="Hyperlink"/>
            <w:rFonts w:ascii="Arial" w:hAnsi="Arial" w:cs="Arial"/>
            <w:bCs/>
            <w:sz w:val="22"/>
            <w:szCs w:val="22"/>
          </w:rPr>
          <w:t>bnuckols@utk.edu</w:t>
        </w:r>
      </w:hyperlink>
      <w:r w:rsidR="00F31AA4">
        <w:rPr>
          <w:rFonts w:ascii="Arial" w:hAnsi="Arial" w:cs="Arial"/>
          <w:bCs/>
          <w:sz w:val="22"/>
          <w:szCs w:val="22"/>
        </w:rPr>
        <w:t xml:space="preserve">, </w:t>
      </w:r>
      <w:hyperlink r:id="rId10" w:history="1">
        <w:r w:rsidR="00FC3ED4" w:rsidRPr="00E44D38">
          <w:rPr>
            <w:rStyle w:val="Hyperlink"/>
            <w:rFonts w:ascii="Arial" w:hAnsi="Arial" w:cs="Arial"/>
            <w:bCs/>
            <w:sz w:val="22"/>
            <w:szCs w:val="22"/>
          </w:rPr>
          <w:t>sballance@utk.edu</w:t>
        </w:r>
      </w:hyperlink>
      <w:r w:rsidR="003A6044">
        <w:rPr>
          <w:rFonts w:ascii="Arial" w:hAnsi="Arial" w:cs="Arial"/>
          <w:bCs/>
          <w:sz w:val="22"/>
          <w:szCs w:val="22"/>
        </w:rPr>
        <w:t>,</w:t>
      </w:r>
      <w:r w:rsidR="00702DAF">
        <w:rPr>
          <w:rFonts w:ascii="Arial" w:hAnsi="Arial" w:cs="Arial"/>
          <w:bCs/>
          <w:sz w:val="22"/>
          <w:szCs w:val="22"/>
        </w:rPr>
        <w:t xml:space="preserve"> or</w:t>
      </w:r>
      <w:r w:rsidR="00F31AA4">
        <w:rPr>
          <w:rFonts w:ascii="Arial" w:hAnsi="Arial" w:cs="Arial"/>
          <w:bCs/>
          <w:sz w:val="22"/>
          <w:szCs w:val="22"/>
        </w:rPr>
        <w:t xml:space="preserve"> </w:t>
      </w:r>
      <w:hyperlink r:id="rId11" w:history="1">
        <w:r w:rsidR="00F31AA4" w:rsidRPr="00220642">
          <w:rPr>
            <w:rStyle w:val="Hyperlink"/>
            <w:rFonts w:ascii="Arial" w:hAnsi="Arial" w:cs="Arial"/>
            <w:bCs/>
            <w:sz w:val="22"/>
            <w:szCs w:val="22"/>
          </w:rPr>
          <w:t>mphipps@utk.edu</w:t>
        </w:r>
      </w:hyperlink>
      <w:r w:rsidR="003A6044">
        <w:rPr>
          <w:rStyle w:val="Hyperlink"/>
          <w:rFonts w:ascii="Arial" w:hAnsi="Arial" w:cs="Arial"/>
          <w:bCs/>
          <w:sz w:val="22"/>
          <w:szCs w:val="22"/>
          <w:u w:val="none"/>
        </w:rPr>
        <w:t xml:space="preserve"> </w:t>
      </w:r>
      <w:r w:rsidR="00F31AA4" w:rsidRPr="00F31AA4"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0800" behindDoc="1" locked="0" layoutInCell="1" allowOverlap="1" wp14:anchorId="799A153F" wp14:editId="7403AFEC">
            <wp:simplePos x="0" y="0"/>
            <wp:positionH relativeFrom="column">
              <wp:posOffset>30480</wp:posOffset>
            </wp:positionH>
            <wp:positionV relativeFrom="paragraph">
              <wp:posOffset>1144905</wp:posOffset>
            </wp:positionV>
            <wp:extent cx="5943600" cy="3949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1AA4" w:rsidSect="005D24FC">
      <w:pgSz w:w="12240" w:h="15840"/>
      <w:pgMar w:top="720" w:right="1440" w:bottom="720" w:left="1440" w:header="1354" w:footer="116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65EB074"/>
    <w:name w:val="1"/>
    <w:lvl w:ilvl="0">
      <w:start w:val="1"/>
      <w:numFmt w:val="upperRoman"/>
      <w:pStyle w:val="Outline0011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Diamonds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Outline0011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CA"/>
    <w:rsid w:val="000013BC"/>
    <w:rsid w:val="002A4B1C"/>
    <w:rsid w:val="002F4E75"/>
    <w:rsid w:val="003A0DA3"/>
    <w:rsid w:val="003A6044"/>
    <w:rsid w:val="00445557"/>
    <w:rsid w:val="00484BC2"/>
    <w:rsid w:val="0055439B"/>
    <w:rsid w:val="005D24FC"/>
    <w:rsid w:val="006D64F8"/>
    <w:rsid w:val="00702DAF"/>
    <w:rsid w:val="007A5A83"/>
    <w:rsid w:val="00A01025"/>
    <w:rsid w:val="00AA7160"/>
    <w:rsid w:val="00C56ECA"/>
    <w:rsid w:val="00C875EA"/>
    <w:rsid w:val="00CB0DE7"/>
    <w:rsid w:val="00EC1EE7"/>
    <w:rsid w:val="00F31AA4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B84155"/>
  <w14:defaultImageDpi w14:val="0"/>
  <w15:docId w15:val="{720C275A-6399-4E49-B145-570382E2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Outline0011">
    <w:name w:val="Outline001_1"/>
    <w:basedOn w:val="Normal"/>
    <w:uiPriority w:val="99"/>
    <w:pPr>
      <w:numPr>
        <w:numId w:val="1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E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1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arland@utk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phipps@utk.ed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ballance@utk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nuckols@utk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cgsharp</dc:creator>
  <cp:lastModifiedBy>Ballance, Sarah</cp:lastModifiedBy>
  <cp:revision>5</cp:revision>
  <cp:lastPrinted>2025-09-05T14:16:00Z</cp:lastPrinted>
  <dcterms:created xsi:type="dcterms:W3CDTF">2025-08-13T18:21:00Z</dcterms:created>
  <dcterms:modified xsi:type="dcterms:W3CDTF">2025-09-05T14:16:00Z</dcterms:modified>
</cp:coreProperties>
</file>